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97F7" w14:textId="77777777" w:rsidR="00CD78D0" w:rsidRDefault="00CD78D0">
      <w:pPr>
        <w:pStyle w:val="Textoindependiente"/>
        <w:ind w:left="5134"/>
        <w:rPr>
          <w:sz w:val="20"/>
        </w:rPr>
      </w:pPr>
    </w:p>
    <w:p w14:paraId="4C0996ED" w14:textId="77777777" w:rsidR="00CD78D0" w:rsidRDefault="00CD78D0">
      <w:pPr>
        <w:pStyle w:val="Textoindependiente"/>
        <w:spacing w:before="2"/>
        <w:rPr>
          <w:sz w:val="20"/>
        </w:rPr>
      </w:pPr>
    </w:p>
    <w:tbl>
      <w:tblPr>
        <w:tblW w:w="8791" w:type="dxa"/>
        <w:tblInd w:w="11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174"/>
        <w:gridCol w:w="6617"/>
      </w:tblGrid>
      <w:tr w:rsidR="00CD78D0" w14:paraId="1A0D3B6A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E4C8" w14:textId="77777777" w:rsidR="00CD78D0" w:rsidRDefault="00416181">
            <w:pPr>
              <w:pStyle w:val="TableParagraph"/>
              <w:spacing w:line="250" w:lineRule="exact"/>
              <w:ind w:right="133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8899" w14:textId="113A3473" w:rsidR="00CD78D0" w:rsidRDefault="007F3579">
            <w:pPr>
              <w:pStyle w:val="TableParagraph"/>
              <w:spacing w:line="250" w:lineRule="exact"/>
              <w:ind w:left="366" w:right="360"/>
              <w:rPr>
                <w:b/>
              </w:rPr>
            </w:pPr>
            <w:r>
              <w:rPr>
                <w:b/>
              </w:rPr>
              <w:t>21/09/2021</w:t>
            </w:r>
          </w:p>
        </w:tc>
      </w:tr>
      <w:tr w:rsidR="00CD78D0" w14:paraId="5B31A927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FF38" w14:textId="77777777" w:rsidR="00CD78D0" w:rsidRDefault="00416181">
            <w:pPr>
              <w:pStyle w:val="TableParagraph"/>
              <w:ind w:right="137"/>
              <w:rPr>
                <w:b/>
              </w:rPr>
            </w:pPr>
            <w:r>
              <w:rPr>
                <w:b/>
              </w:rPr>
              <w:t xml:space="preserve">COMUNICADO </w:t>
            </w: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B32D" w14:textId="23EAC085" w:rsidR="00CD78D0" w:rsidRDefault="007F3579">
            <w:pPr>
              <w:pStyle w:val="TableParagraph"/>
              <w:ind w:left="366" w:right="362"/>
              <w:rPr>
                <w:b/>
              </w:rPr>
            </w:pPr>
            <w:r>
              <w:rPr>
                <w:b/>
              </w:rPr>
              <w:t>328/2021</w:t>
            </w:r>
          </w:p>
        </w:tc>
      </w:tr>
      <w:tr w:rsidR="00CD78D0" w14:paraId="0DB88282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4E9" w14:textId="77777777" w:rsidR="00CD78D0" w:rsidRDefault="00416181">
            <w:pPr>
              <w:pStyle w:val="TableParagraph"/>
              <w:rPr>
                <w:b/>
              </w:rPr>
            </w:pPr>
            <w:r>
              <w:rPr>
                <w:b/>
              </w:rPr>
              <w:t>EMITE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FD06" w14:textId="77777777" w:rsidR="00CD78D0" w:rsidRDefault="00416181">
            <w:pPr>
              <w:pStyle w:val="TableParagraph"/>
              <w:ind w:left="366" w:right="366"/>
              <w:rPr>
                <w:b/>
              </w:rPr>
            </w:pPr>
            <w:r>
              <w:rPr>
                <w:b/>
              </w:rPr>
              <w:t>SECRETARIA DE ASUNTOS DOCENTES FCIO. VARELA</w:t>
            </w:r>
          </w:p>
        </w:tc>
      </w:tr>
      <w:tr w:rsidR="00CD78D0" w14:paraId="4ABA688D" w14:textId="77777777">
        <w:trPr>
          <w:trHeight w:val="489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78F5" w14:textId="77777777" w:rsidR="00CD78D0" w:rsidRDefault="00416181">
            <w:pPr>
              <w:pStyle w:val="TableParagraph"/>
              <w:rPr>
                <w:b/>
              </w:rPr>
            </w:pPr>
            <w:r>
              <w:rPr>
                <w:b/>
              </w:rPr>
              <w:t>DESTINO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5700" w14:textId="77777777" w:rsidR="00CD78D0" w:rsidRDefault="00416181">
            <w:pPr>
              <w:pStyle w:val="TableParagraph"/>
              <w:ind w:left="366" w:right="361"/>
              <w:rPr>
                <w:b/>
              </w:rPr>
            </w:pPr>
            <w:r>
              <w:rPr>
                <w:b/>
              </w:rPr>
              <w:t>EQUIPOS DE CONDUCCIÓN/DOCENTES</w:t>
            </w:r>
          </w:p>
        </w:tc>
      </w:tr>
      <w:tr w:rsidR="00CD78D0" w14:paraId="3B6B1A9F" w14:textId="77777777">
        <w:trPr>
          <w:trHeight w:val="1038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C2FC" w14:textId="77777777" w:rsidR="00CD78D0" w:rsidRDefault="00416181">
            <w:pPr>
              <w:pStyle w:val="TableParagraph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2E9D" w14:textId="77777777" w:rsidR="00CD78D0" w:rsidRDefault="00416181">
            <w:pPr>
              <w:pStyle w:val="TableParagraph"/>
              <w:ind w:left="0" w:right="361"/>
              <w:jc w:val="left"/>
              <w:rPr>
                <w:b/>
              </w:rPr>
            </w:pPr>
            <w:r>
              <w:rPr>
                <w:b/>
              </w:rPr>
              <w:t xml:space="preserve"> ACTOS PÚBLICOS DIGITALES CARGOS JERÁRQUICOS TRANSITORIOS- DEJAR SIN EFECTO COMUNICADO 323 ADP CJT DIRECTIVOS NIVEL </w:t>
            </w:r>
            <w:r>
              <w:rPr>
                <w:b/>
              </w:rPr>
              <w:t>SUPERIOR FORMACIÓN INICIAL REGIONES VECINAS</w:t>
            </w:r>
          </w:p>
        </w:tc>
      </w:tr>
    </w:tbl>
    <w:p w14:paraId="16E91A95" w14:textId="77777777" w:rsidR="00CD78D0" w:rsidRDefault="00CD78D0">
      <w:pPr>
        <w:spacing w:before="230"/>
        <w:ind w:right="2163"/>
        <w:jc w:val="both"/>
        <w:rPr>
          <w:b/>
        </w:rPr>
      </w:pPr>
    </w:p>
    <w:p w14:paraId="07AD9149" w14:textId="77777777" w:rsidR="00CD78D0" w:rsidRDefault="00416181">
      <w:pPr>
        <w:shd w:val="clear" w:color="auto" w:fill="FFFFFF"/>
        <w:spacing w:before="280" w:after="280"/>
        <w:ind w:left="57"/>
        <w:jc w:val="both"/>
        <w:textAlignment w:val="baseline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</w:t>
      </w:r>
      <w:proofErr w:type="gramStart"/>
      <w:r>
        <w:rPr>
          <w:rFonts w:ascii="Arial" w:hAnsi="Arial" w:cs="Arial"/>
          <w:bCs/>
          <w:sz w:val="20"/>
          <w:szCs w:val="20"/>
        </w:rPr>
        <w:t>Secretaria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 Asuntos Docentes de Florencio Varela, informa que se DEJA SIN EFECTO el comunicado 323 emitido el 19 de septiembre del corriente que convocaba a Regiones Vecinas a fin de cubrir los </w:t>
      </w:r>
      <w:r>
        <w:rPr>
          <w:rFonts w:ascii="Arial" w:hAnsi="Arial" w:cs="Arial"/>
          <w:bCs/>
          <w:sz w:val="20"/>
          <w:szCs w:val="20"/>
        </w:rPr>
        <w:t>cargos Jerárquicos transitorios vacantes del ISFD 54.</w:t>
      </w:r>
    </w:p>
    <w:p w14:paraId="28AB581D" w14:textId="77777777" w:rsidR="00CD78D0" w:rsidRDefault="00416181">
      <w:pPr>
        <w:shd w:val="clear" w:color="auto" w:fill="FFFFFF"/>
        <w:spacing w:before="280" w:after="280"/>
        <w:ind w:left="57"/>
        <w:jc w:val="both"/>
        <w:textAlignment w:val="baseline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</w:t>
      </w:r>
      <w:r>
        <w:rPr>
          <w:rFonts w:ascii="Arial" w:hAnsi="Arial" w:cs="Arial"/>
          <w:bCs/>
          <w:sz w:val="20"/>
          <w:szCs w:val="20"/>
        </w:rPr>
        <w:t>a mencionada Cobertura fue</w:t>
      </w:r>
      <w:r>
        <w:rPr>
          <w:rFonts w:ascii="Arial" w:hAnsi="Arial" w:cs="Arial"/>
          <w:bCs/>
          <w:sz w:val="20"/>
          <w:szCs w:val="20"/>
        </w:rPr>
        <w:t xml:space="preserve"> oportunamente difundida por el Comunicado 308 del 9 de Septiembre 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y  </w:t>
      </w:r>
      <w:r>
        <w:rPr>
          <w:rFonts w:ascii="Arial" w:hAnsi="Arial" w:cs="Arial"/>
          <w:bCs/>
          <w:sz w:val="20"/>
          <w:szCs w:val="20"/>
        </w:rPr>
        <w:t>se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desarrollo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el pasado viernes 17 quedando ambos cargos sin cubrir. </w:t>
      </w:r>
    </w:p>
    <w:p w14:paraId="50602C06" w14:textId="7FE86430" w:rsidR="00CD78D0" w:rsidRDefault="00416181">
      <w:pPr>
        <w:shd w:val="clear" w:color="auto" w:fill="FFFFFF"/>
        <w:spacing w:before="280" w:after="280"/>
        <w:ind w:left="57"/>
        <w:jc w:val="both"/>
        <w:textAlignment w:val="baseline"/>
        <w:outlineLvl w:val="5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Según la normativa vigente, los car</w:t>
      </w:r>
      <w:r>
        <w:rPr>
          <w:rFonts w:ascii="Arial" w:hAnsi="Arial" w:cs="Arial"/>
          <w:bCs/>
          <w:sz w:val="20"/>
          <w:szCs w:val="20"/>
        </w:rPr>
        <w:t xml:space="preserve">gos del inciso escalafonario correspondiente a las vacantes en cuestión, deben ser ofrecidos en Acto Público hasta Distritos vecinos. (Artículo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75 </w:t>
      </w:r>
      <w:r>
        <w:rPr>
          <w:rFonts w:ascii="roboto;sans-serif" w:hAnsi="roboto;sans-serif" w:cs="Arial"/>
          <w:bCs/>
          <w:color w:val="000000"/>
          <w:sz w:val="20"/>
          <w:szCs w:val="20"/>
        </w:rPr>
        <w:t>6.4.3 Ley 10579)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1587648" w14:textId="09BE70EA" w:rsidR="007F3579" w:rsidRDefault="007F3579">
      <w:pPr>
        <w:shd w:val="clear" w:color="auto" w:fill="FFFFFF"/>
        <w:spacing w:before="280" w:after="280"/>
        <w:ind w:left="57"/>
        <w:jc w:val="both"/>
        <w:textAlignment w:val="baseline"/>
        <w:outlineLvl w:val="5"/>
        <w:rPr>
          <w:rFonts w:ascii="Arial" w:hAnsi="Arial" w:cs="Arial"/>
          <w:bCs/>
          <w:color w:val="000000"/>
          <w:sz w:val="20"/>
          <w:szCs w:val="20"/>
        </w:rPr>
      </w:pPr>
    </w:p>
    <w:p w14:paraId="69FE82CB" w14:textId="63EC9204" w:rsidR="007F3579" w:rsidRDefault="007F3579">
      <w:pPr>
        <w:shd w:val="clear" w:color="auto" w:fill="FFFFFF"/>
        <w:spacing w:before="280" w:after="280"/>
        <w:ind w:left="57"/>
        <w:jc w:val="both"/>
        <w:textAlignment w:val="baseline"/>
        <w:outlineLvl w:val="5"/>
        <w:rPr>
          <w:rFonts w:ascii="Arial" w:hAnsi="Arial" w:cs="Arial"/>
          <w:bCs/>
          <w:color w:val="000000"/>
          <w:sz w:val="20"/>
          <w:szCs w:val="20"/>
        </w:rPr>
      </w:pPr>
    </w:p>
    <w:p w14:paraId="05AA8F5B" w14:textId="7B4A38BF" w:rsidR="007F3579" w:rsidRDefault="007F3579">
      <w:pPr>
        <w:shd w:val="clear" w:color="auto" w:fill="FFFFFF"/>
        <w:spacing w:before="280" w:after="280"/>
        <w:ind w:left="57"/>
        <w:jc w:val="both"/>
        <w:textAlignment w:val="baseline"/>
        <w:outlineLvl w:val="5"/>
        <w:rPr>
          <w:rFonts w:ascii="Arial" w:hAnsi="Arial" w:cs="Arial"/>
          <w:bCs/>
          <w:color w:val="000000"/>
          <w:sz w:val="20"/>
          <w:szCs w:val="20"/>
        </w:rPr>
      </w:pPr>
    </w:p>
    <w:p w14:paraId="696FFB68" w14:textId="080CC716" w:rsidR="007F3579" w:rsidRDefault="007F3579">
      <w:pPr>
        <w:shd w:val="clear" w:color="auto" w:fill="FFFFFF"/>
        <w:spacing w:before="280" w:after="280"/>
        <w:ind w:left="57"/>
        <w:jc w:val="both"/>
        <w:textAlignment w:val="baseline"/>
        <w:outlineLvl w:val="5"/>
        <w:rPr>
          <w:rFonts w:ascii="Arial" w:hAnsi="Arial" w:cs="Arial"/>
          <w:bCs/>
          <w:color w:val="000000"/>
          <w:sz w:val="20"/>
          <w:szCs w:val="20"/>
        </w:rPr>
      </w:pPr>
    </w:p>
    <w:p w14:paraId="6D3E4598" w14:textId="0900D7AD" w:rsidR="007F3579" w:rsidRDefault="007F3579">
      <w:pPr>
        <w:shd w:val="clear" w:color="auto" w:fill="FFFFFF"/>
        <w:spacing w:before="280" w:after="280"/>
        <w:ind w:left="57"/>
        <w:jc w:val="both"/>
        <w:textAlignment w:val="baseline"/>
        <w:outlineLvl w:val="5"/>
        <w:rPr>
          <w:rFonts w:ascii="Arial" w:hAnsi="Arial" w:cs="Arial"/>
          <w:bCs/>
          <w:color w:val="000000"/>
          <w:sz w:val="20"/>
          <w:szCs w:val="20"/>
        </w:rPr>
      </w:pPr>
    </w:p>
    <w:p w14:paraId="005EBA47" w14:textId="77777777" w:rsidR="007F3579" w:rsidRDefault="007F3579">
      <w:pPr>
        <w:shd w:val="clear" w:color="auto" w:fill="FFFFFF"/>
        <w:spacing w:before="280" w:after="280"/>
        <w:ind w:left="57"/>
        <w:jc w:val="both"/>
        <w:textAlignment w:val="baseline"/>
        <w:outlineLvl w:val="5"/>
        <w:rPr>
          <w:sz w:val="20"/>
          <w:szCs w:val="20"/>
        </w:rPr>
      </w:pPr>
    </w:p>
    <w:p w14:paraId="1485B3B4" w14:textId="77777777" w:rsidR="00CD78D0" w:rsidRDefault="00416181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Secretaria de Asuntos Docentes</w:t>
      </w:r>
    </w:p>
    <w:p w14:paraId="684BCBD7" w14:textId="77777777" w:rsidR="00CD78D0" w:rsidRDefault="00416181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R 4 SAD Florencio Varela</w:t>
      </w:r>
    </w:p>
    <w:p w14:paraId="3ED7F3F0" w14:textId="77777777" w:rsidR="00CD78D0" w:rsidRDefault="00CD78D0">
      <w:pPr>
        <w:rPr>
          <w:rFonts w:ascii="Arial" w:hAnsi="Arial"/>
          <w:color w:val="000000"/>
          <w:sz w:val="20"/>
          <w:szCs w:val="20"/>
        </w:rPr>
      </w:pPr>
    </w:p>
    <w:p w14:paraId="7DB60930" w14:textId="77777777" w:rsidR="00CD78D0" w:rsidRDefault="00CD78D0">
      <w:pPr>
        <w:rPr>
          <w:rFonts w:ascii="Arial" w:hAnsi="Arial"/>
          <w:color w:val="000000"/>
          <w:sz w:val="20"/>
          <w:szCs w:val="20"/>
        </w:rPr>
      </w:pPr>
    </w:p>
    <w:sectPr w:rsidR="00CD78D0">
      <w:headerReference w:type="default" r:id="rId6"/>
      <w:pgSz w:w="11906" w:h="16838"/>
      <w:pgMar w:top="1240" w:right="1199" w:bottom="280" w:left="1190" w:header="720" w:footer="0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9803" w14:textId="77777777" w:rsidR="00000000" w:rsidRDefault="00416181">
      <w:r>
        <w:separator/>
      </w:r>
    </w:p>
  </w:endnote>
  <w:endnote w:type="continuationSeparator" w:id="0">
    <w:p w14:paraId="6FAA9034" w14:textId="77777777" w:rsidR="00000000" w:rsidRDefault="0041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6FD2" w14:textId="77777777" w:rsidR="00000000" w:rsidRDefault="00416181">
      <w:r>
        <w:separator/>
      </w:r>
    </w:p>
  </w:footnote>
  <w:footnote w:type="continuationSeparator" w:id="0">
    <w:p w14:paraId="22402397" w14:textId="77777777" w:rsidR="00000000" w:rsidRDefault="0041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120A" w14:textId="77777777" w:rsidR="00CD78D0" w:rsidRDefault="00416181">
    <w:pPr>
      <w:pStyle w:val="Encabezado"/>
    </w:pPr>
    <w:r>
      <w:rPr>
        <w:noProof/>
      </w:rPr>
      <w:drawing>
        <wp:inline distT="0" distB="0" distL="0" distR="0" wp14:anchorId="51DEF746" wp14:editId="71C12992">
          <wp:extent cx="5400040" cy="700405"/>
          <wp:effectExtent l="0" t="0" r="0" b="0"/>
          <wp:docPr id="1" name="Imagen 8" descr="Secretaría de Asuntos Docentes Berazateg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Secretaría de Asuntos Docentes Berazategu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D0"/>
    <w:rsid w:val="00416181"/>
    <w:rsid w:val="007F3579"/>
    <w:rsid w:val="00CD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7A1F"/>
  <w15:docId w15:val="{9941CE06-36CE-47A2-8790-D2D83E6F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qFormat/>
    <w:rPr>
      <w:rFonts w:ascii="Tahoma" w:eastAsia="Times New Roman" w:hAnsi="Tahoma" w:cs="Tahoma"/>
      <w:sz w:val="16"/>
      <w:szCs w:val="16"/>
      <w:lang w:val="es-AR" w:eastAsia="es-AR" w:bidi="es-AR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EncabezadoCar">
    <w:name w:val="Encabezado Car"/>
    <w:basedOn w:val="Fuentedeprrafopredeter"/>
    <w:qFormat/>
    <w:rPr>
      <w:rFonts w:ascii="Times New Roman" w:eastAsia="Times New Roman" w:hAnsi="Times New Roman" w:cs="Times New Roman"/>
      <w:lang w:val="es-AR" w:eastAsia="es-AR" w:bidi="es-AR"/>
    </w:rPr>
  </w:style>
  <w:style w:type="character" w:customStyle="1" w:styleId="PiedepginaCar">
    <w:name w:val="Pie de página Car"/>
    <w:basedOn w:val="Fuentedeprrafopredeter"/>
    <w:qFormat/>
    <w:rPr>
      <w:rFonts w:ascii="Times New Roman" w:eastAsia="Times New Roman" w:hAnsi="Times New Roman" w:cs="Times New Roman"/>
      <w:lang w:val="es-AR" w:eastAsia="es-AR" w:bidi="es-AR"/>
    </w:rPr>
  </w:style>
  <w:style w:type="character" w:customStyle="1" w:styleId="TextoindependienteCar">
    <w:name w:val="Texto independiente Car"/>
    <w:basedOn w:val="Fuentedeprrafopredeter"/>
    <w:qFormat/>
    <w:rPr>
      <w:rFonts w:ascii="Times New Roman" w:eastAsia="Times New Roman" w:hAnsi="Times New Roman" w:cs="Times New Roman"/>
      <w:sz w:val="32"/>
      <w:szCs w:val="32"/>
      <w:lang w:val="es-AR" w:eastAsia="es-AR" w:bidi="es-AR"/>
    </w:rPr>
  </w:style>
  <w:style w:type="character" w:customStyle="1" w:styleId="gmaildefault">
    <w:name w:val="gmail_default"/>
    <w:basedOn w:val="Fuentedeprrafopredeter"/>
    <w:qFormat/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Pr>
      <w:sz w:val="32"/>
      <w:szCs w:val="32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  <w:pPr>
      <w:spacing w:line="248" w:lineRule="exact"/>
      <w:ind w:left="142" w:right="135"/>
      <w:jc w:val="center"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dc:description/>
  <cp:lastModifiedBy>Mariana</cp:lastModifiedBy>
  <cp:revision>2</cp:revision>
  <cp:lastPrinted>2020-03-16T17:39:00Z</cp:lastPrinted>
  <dcterms:created xsi:type="dcterms:W3CDTF">2021-09-21T16:14:00Z</dcterms:created>
  <dcterms:modified xsi:type="dcterms:W3CDTF">2021-09-21T16:14:00Z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2019-02-13T00:00:00Z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2019-02-15T00:00:00Z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