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588D" w14:textId="77777777" w:rsidR="00F63B9B" w:rsidRDefault="00F63B9B">
      <w:pPr>
        <w:pStyle w:val="Textoindependiente"/>
        <w:ind w:left="5134"/>
        <w:rPr>
          <w:sz w:val="20"/>
        </w:rPr>
      </w:pPr>
    </w:p>
    <w:p w14:paraId="1D47ED4B" w14:textId="77777777" w:rsidR="00F63B9B" w:rsidRDefault="00F63B9B">
      <w:pPr>
        <w:pStyle w:val="Textoindependiente"/>
        <w:rPr>
          <w:sz w:val="20"/>
        </w:rPr>
      </w:pPr>
    </w:p>
    <w:p w14:paraId="6B672871" w14:textId="77777777" w:rsidR="00F63B9B" w:rsidRDefault="00F63B9B">
      <w:pPr>
        <w:pStyle w:val="Textoindependiente"/>
        <w:spacing w:before="2"/>
        <w:rPr>
          <w:sz w:val="20"/>
        </w:rPr>
      </w:pPr>
    </w:p>
    <w:tbl>
      <w:tblPr>
        <w:tblStyle w:val="TableNormal"/>
        <w:tblW w:w="8791" w:type="dxa"/>
        <w:tblInd w:w="13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74"/>
        <w:gridCol w:w="6617"/>
      </w:tblGrid>
      <w:tr w:rsidR="00F63B9B" w14:paraId="667C676C" w14:textId="77777777">
        <w:trPr>
          <w:trHeight w:val="49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5ADA" w14:textId="77777777" w:rsidR="00F63B9B" w:rsidRDefault="00E51190">
            <w:pPr>
              <w:pStyle w:val="TableParagraph"/>
              <w:spacing w:line="250" w:lineRule="exact"/>
              <w:ind w:right="133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5B4D" w14:textId="41EB7A5B" w:rsidR="00F63B9B" w:rsidRDefault="00066FAB">
            <w:pPr>
              <w:pStyle w:val="TableParagraph"/>
              <w:spacing w:line="250" w:lineRule="exact"/>
              <w:ind w:left="366" w:right="360"/>
              <w:rPr>
                <w:b/>
              </w:rPr>
            </w:pPr>
            <w:r>
              <w:rPr>
                <w:b/>
              </w:rPr>
              <w:t>16/06/2021</w:t>
            </w:r>
          </w:p>
        </w:tc>
      </w:tr>
      <w:tr w:rsidR="00F63B9B" w14:paraId="7C6E5AD7" w14:textId="77777777">
        <w:trPr>
          <w:trHeight w:val="49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7AE4" w14:textId="77777777" w:rsidR="00F63B9B" w:rsidRDefault="00E51190">
            <w:pPr>
              <w:pStyle w:val="TableParagraph"/>
              <w:ind w:right="137"/>
              <w:rPr>
                <w:b/>
              </w:rPr>
            </w:pPr>
            <w:r>
              <w:rPr>
                <w:b/>
              </w:rPr>
              <w:t xml:space="preserve">COMUNICADO </w:t>
            </w:r>
            <w:proofErr w:type="spellStart"/>
            <w:r>
              <w:rPr>
                <w:b/>
              </w:rPr>
              <w:t>N°</w:t>
            </w:r>
            <w:proofErr w:type="spellEnd"/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62CE" w14:textId="2262C6D1" w:rsidR="00F63B9B" w:rsidRDefault="00066FAB">
            <w:pPr>
              <w:pStyle w:val="TableParagraph"/>
              <w:ind w:left="366" w:right="362"/>
              <w:rPr>
                <w:b/>
              </w:rPr>
            </w:pPr>
            <w:r>
              <w:rPr>
                <w:b/>
              </w:rPr>
              <w:t>164/2021</w:t>
            </w:r>
          </w:p>
        </w:tc>
      </w:tr>
      <w:tr w:rsidR="00F63B9B" w14:paraId="1D0406F4" w14:textId="77777777">
        <w:trPr>
          <w:trHeight w:val="49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DA6D" w14:textId="77777777" w:rsidR="00F63B9B" w:rsidRDefault="00E51190">
            <w:pPr>
              <w:pStyle w:val="TableParagraph"/>
              <w:rPr>
                <w:b/>
              </w:rPr>
            </w:pPr>
            <w:r>
              <w:rPr>
                <w:b/>
              </w:rPr>
              <w:t>EMITE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45DC" w14:textId="77777777" w:rsidR="00F63B9B" w:rsidRDefault="00E51190">
            <w:pPr>
              <w:pStyle w:val="TableParagraph"/>
              <w:ind w:left="366" w:right="366"/>
              <w:rPr>
                <w:b/>
              </w:rPr>
            </w:pPr>
            <w:r>
              <w:rPr>
                <w:b/>
              </w:rPr>
              <w:t>SECRETARIA DE ASUNTOS DOCENTES FCIO. VARELA</w:t>
            </w:r>
          </w:p>
        </w:tc>
      </w:tr>
      <w:tr w:rsidR="00F63B9B" w14:paraId="10AA2721" w14:textId="77777777">
        <w:trPr>
          <w:trHeight w:val="489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8633" w14:textId="77777777" w:rsidR="00F63B9B" w:rsidRDefault="00E51190">
            <w:pPr>
              <w:pStyle w:val="TableParagraph"/>
              <w:rPr>
                <w:b/>
              </w:rPr>
            </w:pPr>
            <w:r>
              <w:rPr>
                <w:b/>
              </w:rPr>
              <w:t>DESTINO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17EA" w14:textId="77777777" w:rsidR="00F63B9B" w:rsidRDefault="00E51190">
            <w:pPr>
              <w:pStyle w:val="TableParagraph"/>
              <w:ind w:left="366" w:right="361"/>
              <w:rPr>
                <w:b/>
              </w:rPr>
            </w:pPr>
            <w:r>
              <w:rPr>
                <w:b/>
              </w:rPr>
              <w:t>EQUIPOS DE CONDUCCIÓN/DOCENTES</w:t>
            </w:r>
          </w:p>
        </w:tc>
      </w:tr>
      <w:tr w:rsidR="00F63B9B" w14:paraId="25B4ADB5" w14:textId="77777777">
        <w:trPr>
          <w:trHeight w:val="49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DC86" w14:textId="77777777" w:rsidR="00F63B9B" w:rsidRDefault="00E51190">
            <w:pPr>
              <w:pStyle w:val="TableParagraph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0214" w14:textId="77777777" w:rsidR="00F63B9B" w:rsidRDefault="00E51190">
            <w:pPr>
              <w:pStyle w:val="TableParagraph"/>
              <w:ind w:left="0" w:right="361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ACTOS PÚBLICOS DIGITALES CARGOS JERÁRQUICOS TRANSITORIOS- NIVEL ADULTOS CENS </w:t>
            </w:r>
            <w:r>
              <w:rPr>
                <w:b/>
                <w:color w:val="C9211E"/>
              </w:rPr>
              <w:t>CONTEXTO DE ENCIERRO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SECRETARIOS</w:t>
            </w:r>
            <w:proofErr w:type="gramEnd"/>
            <w:r>
              <w:rPr>
                <w:b/>
              </w:rPr>
              <w:t>- DISTRITOS VECINOS</w:t>
            </w:r>
          </w:p>
        </w:tc>
      </w:tr>
    </w:tbl>
    <w:p w14:paraId="1F78B692" w14:textId="77777777" w:rsidR="00F63B9B" w:rsidRDefault="00F63B9B">
      <w:pPr>
        <w:spacing w:before="230"/>
        <w:ind w:right="2163"/>
        <w:jc w:val="both"/>
        <w:rPr>
          <w:b/>
        </w:rPr>
      </w:pPr>
    </w:p>
    <w:p w14:paraId="7500D341" w14:textId="77777777" w:rsidR="00F63B9B" w:rsidRDefault="00E51190">
      <w:pPr>
        <w:jc w:val="center"/>
        <w:textAlignment w:val="baseline"/>
        <w:outlineLvl w:val="0"/>
        <w:rPr>
          <w:sz w:val="32"/>
          <w:szCs w:val="32"/>
        </w:rPr>
      </w:pPr>
      <w:r>
        <w:rPr>
          <w:b/>
          <w:kern w:val="2"/>
          <w:sz w:val="32"/>
          <w:szCs w:val="32"/>
        </w:rPr>
        <w:t>A</w:t>
      </w:r>
      <w:r>
        <w:rPr>
          <w:b/>
          <w:kern w:val="2"/>
          <w:sz w:val="28"/>
          <w:szCs w:val="28"/>
        </w:rPr>
        <w:t>CTOS PÚBLICOS CARGOS JERÁRQUICOS TRANSITORIOS 2021</w:t>
      </w:r>
    </w:p>
    <w:p w14:paraId="3BB56B1C" w14:textId="77777777" w:rsidR="00F63B9B" w:rsidRDefault="00E51190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La Secretaría de Asuntos Docentes de Florencio Varela, en el marco del Distanciamiento Social, Preventivo y Obligatorio, informa a los Equipos de Conducción de los Establecimientos Educativos que deberán notificar a los aspirantes merituados en los Listado</w:t>
      </w:r>
      <w:r>
        <w:rPr>
          <w:rFonts w:ascii="Arial" w:hAnsi="Arial" w:cs="Arial"/>
          <w:bCs/>
          <w:sz w:val="21"/>
          <w:szCs w:val="21"/>
        </w:rPr>
        <w:t xml:space="preserve">s de </w:t>
      </w:r>
      <w:r>
        <w:rPr>
          <w:rFonts w:ascii="Arial" w:hAnsi="Arial" w:cs="Arial"/>
          <w:bCs/>
          <w:color w:val="C9211E"/>
          <w:sz w:val="21"/>
          <w:szCs w:val="21"/>
          <w:u w:val="single"/>
        </w:rPr>
        <w:t>SECRETARIOS</w:t>
      </w:r>
      <w:r>
        <w:rPr>
          <w:rFonts w:ascii="Arial" w:hAnsi="Arial" w:cs="Arial"/>
          <w:bCs/>
          <w:color w:val="C9211E"/>
          <w:sz w:val="21"/>
          <w:szCs w:val="21"/>
          <w:u w:val="single"/>
        </w:rPr>
        <w:t xml:space="preserve"> DE EDUCACIÓN ADULTOS-CENS DE CONTEXTO DE ENCIERRO</w:t>
      </w:r>
      <w:r>
        <w:rPr>
          <w:rFonts w:ascii="Arial" w:hAnsi="Arial" w:cs="Arial"/>
          <w:bCs/>
          <w:sz w:val="21"/>
          <w:szCs w:val="21"/>
        </w:rPr>
        <w:t xml:space="preserve"> 2020 A, B y C de Distritos Vecinos, para la cobertura de Cargos Jerárquicos Transitorios Institucionales, sobre el procedimiento para su cobertura durante el período de cuarentena.</w:t>
      </w:r>
    </w:p>
    <w:p w14:paraId="39DAECCF" w14:textId="77777777" w:rsidR="00F63B9B" w:rsidRDefault="00E51190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La notif</w:t>
      </w:r>
      <w:r>
        <w:rPr>
          <w:rFonts w:ascii="Arial" w:hAnsi="Arial" w:cs="Arial"/>
          <w:b/>
          <w:bCs/>
          <w:sz w:val="21"/>
          <w:szCs w:val="21"/>
        </w:rPr>
        <w:t>icación a los docentes estará a cargo de las Instituciones Educativas.</w:t>
      </w:r>
    </w:p>
    <w:p w14:paraId="1EBBA0A9" w14:textId="77777777" w:rsidR="00F63B9B" w:rsidRDefault="00E51190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PREVIO AL ACTO PÚBLICO </w:t>
      </w:r>
    </w:p>
    <w:p w14:paraId="1F0F369C" w14:textId="77777777" w:rsidR="00F63B9B" w:rsidRDefault="00E51190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</w:pPr>
      <w:r>
        <w:rPr>
          <w:rFonts w:ascii="Arial" w:hAnsi="Arial" w:cs="Arial"/>
          <w:bCs/>
          <w:sz w:val="21"/>
          <w:szCs w:val="21"/>
        </w:rPr>
        <w:t xml:space="preserve">Los aspirantes interesados en participar del Acto Virtual deberán enviar a través de su casilla </w:t>
      </w:r>
      <w:proofErr w:type="gramStart"/>
      <w:r>
        <w:rPr>
          <w:rFonts w:ascii="Arial" w:hAnsi="Arial" w:cs="Arial"/>
          <w:bCs/>
          <w:sz w:val="21"/>
          <w:szCs w:val="21"/>
        </w:rPr>
        <w:t>de  correo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@abc.gob.ar un e-mail al sector de Concursos de </w:t>
      </w:r>
      <w:proofErr w:type="spellStart"/>
      <w:r>
        <w:rPr>
          <w:rFonts w:ascii="Arial" w:hAnsi="Arial" w:cs="Arial"/>
          <w:bCs/>
          <w:sz w:val="21"/>
          <w:szCs w:val="21"/>
        </w:rPr>
        <w:t>Sad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de Florencio Varela </w:t>
      </w:r>
      <w:r>
        <w:rPr>
          <w:rFonts w:ascii="Arial" w:hAnsi="Arial" w:cs="Arial"/>
          <w:b/>
          <w:bCs/>
          <w:color w:val="444444"/>
          <w:sz w:val="21"/>
          <w:szCs w:val="21"/>
        </w:rPr>
        <w:t>(</w:t>
      </w:r>
      <w:r>
        <w:rPr>
          <w:rStyle w:val="EnlacedeInternet"/>
          <w:rFonts w:ascii="Arial" w:hAnsi="Arial" w:cs="Arial"/>
          <w:b/>
          <w:bCs/>
          <w:sz w:val="21"/>
          <w:szCs w:val="21"/>
        </w:rPr>
        <w:t>concursos.sadfv@gmail.com</w:t>
      </w: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) </w:t>
      </w:r>
      <w:r>
        <w:rPr>
          <w:rFonts w:ascii="Arial" w:hAnsi="Arial" w:cs="Arial"/>
          <w:bCs/>
          <w:sz w:val="21"/>
          <w:szCs w:val="21"/>
        </w:rPr>
        <w:t>adjuntando nota firmada y escaneada donde declara</w:t>
      </w:r>
      <w:r>
        <w:rPr>
          <w:rFonts w:ascii="Arial" w:hAnsi="Arial" w:cs="Arial"/>
          <w:bCs/>
          <w:sz w:val="21"/>
          <w:szCs w:val="21"/>
        </w:rPr>
        <w:t>rán su interés en participar en acto público, colocando:</w:t>
      </w:r>
    </w:p>
    <w:p w14:paraId="25AEAF87" w14:textId="77777777" w:rsidR="00F63B9B" w:rsidRDefault="00E51190">
      <w:pPr>
        <w:shd w:val="clear" w:color="auto" w:fill="FFFFFF"/>
        <w:spacing w:beforeAutospacing="1" w:afterAutospacing="1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- </w:t>
      </w:r>
      <w:proofErr w:type="gramStart"/>
      <w:r>
        <w:rPr>
          <w:rFonts w:ascii="Arial" w:hAnsi="Arial" w:cs="Arial"/>
          <w:bCs/>
          <w:sz w:val="21"/>
          <w:szCs w:val="21"/>
        </w:rPr>
        <w:t>Lugar  y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fecha </w:t>
      </w:r>
    </w:p>
    <w:p w14:paraId="39909201" w14:textId="77777777" w:rsidR="00F63B9B" w:rsidRDefault="00E51190">
      <w:pPr>
        <w:shd w:val="clear" w:color="auto" w:fill="FFFFFF"/>
        <w:spacing w:beforeAutospacing="1" w:afterAutospacing="1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- Apellido y Nombre.</w:t>
      </w:r>
    </w:p>
    <w:p w14:paraId="7A3E0089" w14:textId="77777777" w:rsidR="00F63B9B" w:rsidRDefault="00E51190">
      <w:pPr>
        <w:shd w:val="clear" w:color="auto" w:fill="FFFFFF"/>
        <w:spacing w:beforeAutospacing="1" w:afterAutospacing="1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- D.N.I.</w:t>
      </w:r>
    </w:p>
    <w:p w14:paraId="37A76F3F" w14:textId="77777777" w:rsidR="00F63B9B" w:rsidRDefault="00E51190">
      <w:pPr>
        <w:shd w:val="clear" w:color="auto" w:fill="FFFFFF"/>
        <w:spacing w:beforeAutospacing="1" w:afterAutospacing="1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- Número de teléfono fijo y/o celular. </w:t>
      </w:r>
    </w:p>
    <w:p w14:paraId="2D6397E2" w14:textId="77777777" w:rsidR="00F63B9B" w:rsidRDefault="00E51190">
      <w:pPr>
        <w:shd w:val="clear" w:color="auto" w:fill="FFFFFF"/>
        <w:spacing w:beforeAutospacing="1" w:afterAutospacing="1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- Dirección de correo electrónico @abc.gob.ar y mail alternativo</w:t>
      </w:r>
    </w:p>
    <w:p w14:paraId="60C68454" w14:textId="77777777" w:rsidR="00F63B9B" w:rsidRDefault="00E51190">
      <w:pPr>
        <w:shd w:val="clear" w:color="auto" w:fill="FFFFFF"/>
        <w:spacing w:beforeAutospacing="1" w:afterAutospacing="1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- Aclarando los cargos jerárquicos en los cua</w:t>
      </w:r>
      <w:r>
        <w:rPr>
          <w:rFonts w:ascii="Arial" w:hAnsi="Arial" w:cs="Arial"/>
          <w:bCs/>
          <w:sz w:val="21"/>
          <w:szCs w:val="21"/>
        </w:rPr>
        <w:t>les se desempeña en la actualidad y base relevada en caso de ser transitorio (adjuntar disposición)</w:t>
      </w:r>
    </w:p>
    <w:p w14:paraId="3ACF7271" w14:textId="77777777" w:rsidR="00F63B9B" w:rsidRDefault="00E51190">
      <w:pPr>
        <w:shd w:val="clear" w:color="auto" w:fill="FFFFFF"/>
        <w:spacing w:beforeAutospacing="1" w:afterAutospacing="1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- Se deberá adjuntar como archivo: DDJJ de horarios 2020 y copia de DNI escaneados.</w:t>
      </w:r>
    </w:p>
    <w:p w14:paraId="4366306B" w14:textId="77777777" w:rsidR="00F63B9B" w:rsidRDefault="00E51190">
      <w:pPr>
        <w:shd w:val="clear" w:color="auto" w:fill="FFFFFF"/>
        <w:spacing w:beforeAutospacing="1" w:afterAutospacing="1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- ADJUNTAR DECLARACIÓN JURADA DE SALUD.</w:t>
      </w:r>
    </w:p>
    <w:p w14:paraId="425C4AC5" w14:textId="77777777" w:rsidR="00F63B9B" w:rsidRDefault="00E51190">
      <w:pPr>
        <w:shd w:val="clear" w:color="auto" w:fill="FFFFFF"/>
        <w:spacing w:beforeAutospacing="1" w:afterAutospacing="1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I</w:t>
      </w:r>
      <w:r>
        <w:rPr>
          <w:rFonts w:ascii="Arial" w:hAnsi="Arial" w:cs="Arial"/>
          <w:bCs/>
          <w:sz w:val="21"/>
          <w:szCs w:val="21"/>
          <w:u w:val="single"/>
        </w:rPr>
        <w:t>MPORTANTE: Los aspirantes de di</w:t>
      </w:r>
      <w:r>
        <w:rPr>
          <w:rFonts w:ascii="Arial" w:hAnsi="Arial" w:cs="Arial"/>
          <w:bCs/>
          <w:sz w:val="21"/>
          <w:szCs w:val="21"/>
          <w:u w:val="single"/>
        </w:rPr>
        <w:t>stritos vecinos deberán enviar Orden de Mérito distrital, avalado por la SAD de origen, acompañando al resto de la documentación solicitada indefectiblemente.</w:t>
      </w:r>
    </w:p>
    <w:p w14:paraId="69AD2F7F" w14:textId="77777777" w:rsidR="00F63B9B" w:rsidRDefault="00F63B9B">
      <w:pPr>
        <w:shd w:val="clear" w:color="auto" w:fill="FFFFFF"/>
        <w:spacing w:beforeAutospacing="1" w:afterAutospacing="1"/>
        <w:jc w:val="both"/>
        <w:textAlignment w:val="baseline"/>
        <w:outlineLvl w:val="5"/>
        <w:rPr>
          <w:sz w:val="21"/>
          <w:szCs w:val="21"/>
        </w:rPr>
      </w:pPr>
    </w:p>
    <w:p w14:paraId="3404035D" w14:textId="77777777" w:rsidR="00F63B9B" w:rsidRDefault="00E51190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lastRenderedPageBreak/>
        <w:t xml:space="preserve">En asunto deberá consignar: </w:t>
      </w:r>
      <w:r>
        <w:rPr>
          <w:rFonts w:ascii="Arial" w:hAnsi="Arial" w:cs="Arial"/>
          <w:b/>
          <w:bCs/>
          <w:sz w:val="21"/>
          <w:szCs w:val="21"/>
        </w:rPr>
        <w:t>Acto Público y el Nivel / Modalidad que corresponda.</w:t>
      </w:r>
    </w:p>
    <w:p w14:paraId="1901D3AA" w14:textId="77777777" w:rsidR="00F63B9B" w:rsidRDefault="00E51190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Finalizada la d</w:t>
      </w:r>
      <w:r>
        <w:rPr>
          <w:rFonts w:ascii="Arial" w:hAnsi="Arial" w:cs="Arial"/>
          <w:bCs/>
          <w:sz w:val="21"/>
          <w:szCs w:val="21"/>
        </w:rPr>
        <w:t xml:space="preserve">ifusión y antes de la realización del Acto, la SAD remitirá un correo electrónico a cada uno de los aspirantes interesados con el enlace de la Plataforma Google </w:t>
      </w:r>
      <w:proofErr w:type="spellStart"/>
      <w:r>
        <w:rPr>
          <w:rFonts w:ascii="Arial" w:hAnsi="Arial" w:cs="Arial"/>
          <w:bCs/>
          <w:sz w:val="21"/>
          <w:szCs w:val="21"/>
        </w:rPr>
        <w:t>Meet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del portal ABC, a través del </w:t>
      </w:r>
      <w:proofErr w:type="gramStart"/>
      <w:r>
        <w:rPr>
          <w:rFonts w:ascii="Arial" w:hAnsi="Arial" w:cs="Arial"/>
          <w:bCs/>
          <w:sz w:val="21"/>
          <w:szCs w:val="21"/>
        </w:rPr>
        <w:t>cual  se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ingresará a la reunión. Esta información será remiti</w:t>
      </w:r>
      <w:r>
        <w:rPr>
          <w:rFonts w:ascii="Arial" w:hAnsi="Arial" w:cs="Arial"/>
          <w:bCs/>
          <w:sz w:val="21"/>
          <w:szCs w:val="21"/>
        </w:rPr>
        <w:t>da a l</w:t>
      </w:r>
      <w:r>
        <w:rPr>
          <w:rFonts w:ascii="Arial" w:hAnsi="Arial" w:cs="Arial"/>
          <w:color w:val="000000"/>
          <w:sz w:val="21"/>
          <w:szCs w:val="21"/>
        </w:rPr>
        <w:t>os correos del @abc.gob.ar de los postulantes.</w:t>
      </w:r>
    </w:p>
    <w:p w14:paraId="7621E22B" w14:textId="77777777" w:rsidR="00F63B9B" w:rsidRDefault="00E51190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El acto se realizará </w:t>
      </w:r>
      <w:r>
        <w:rPr>
          <w:rFonts w:ascii="Arial" w:hAnsi="Arial" w:cs="Arial"/>
          <w:color w:val="222222"/>
          <w:sz w:val="21"/>
          <w:szCs w:val="21"/>
          <w:lang w:val="es-ES" w:bidi="ar-SA"/>
        </w:rPr>
        <w:t xml:space="preserve">de acuerdo al procedimiento estipulado en Documento de Apoyo para acto público de cobertura de cargos jerárquicos transitorios institucionales en periodo de DISPO del que se sugiere </w:t>
      </w:r>
      <w:r>
        <w:rPr>
          <w:rFonts w:ascii="Arial" w:hAnsi="Arial" w:cs="Arial"/>
          <w:color w:val="222222"/>
          <w:sz w:val="21"/>
          <w:szCs w:val="21"/>
          <w:lang w:val="es-ES" w:bidi="ar-SA"/>
        </w:rPr>
        <w:t>realizar una lectura pormenorizada.</w:t>
      </w:r>
    </w:p>
    <w:p w14:paraId="0CEE7B6B" w14:textId="77777777" w:rsidR="00F63B9B" w:rsidRDefault="00E51190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  <w:lang w:bidi="ar-SA"/>
        </w:rPr>
        <w:t xml:space="preserve">Plazo de elevación de la documentación al correo de Concursos de SAD: Día 22/06/2021 A LAS 10: 00 HS </w:t>
      </w:r>
      <w:r>
        <w:rPr>
          <w:rFonts w:ascii="Arial" w:hAnsi="Arial" w:cs="Arial"/>
          <w:b/>
          <w:bCs/>
          <w:color w:val="222222"/>
          <w:sz w:val="24"/>
          <w:szCs w:val="24"/>
          <w:u w:val="single"/>
          <w:lang w:bidi="ar-SA"/>
        </w:rPr>
        <w:t>(NO SE ACEPTAN SOLICITUDES FUERA DE TÉRMINO)</w:t>
      </w:r>
    </w:p>
    <w:p w14:paraId="34016BA6" w14:textId="77777777" w:rsidR="00F63B9B" w:rsidRDefault="00E51190">
      <w:pPr>
        <w:spacing w:after="200" w:line="276" w:lineRule="auto"/>
        <w:jc w:val="both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Fecha de la cobertura: 23 de JUNIO a las 1</w:t>
      </w:r>
      <w:r>
        <w:rPr>
          <w:rFonts w:ascii="Arial" w:hAnsi="Arial" w:cs="Arial"/>
          <w:b/>
          <w:bCs/>
          <w:sz w:val="21"/>
          <w:szCs w:val="21"/>
          <w:u w:val="single"/>
        </w:rPr>
        <w:t>2,30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  <w:u w:val="single"/>
        </w:rPr>
        <w:t>hs</w:t>
      </w:r>
      <w:proofErr w:type="spellEnd"/>
      <w:r>
        <w:rPr>
          <w:rFonts w:ascii="Arial" w:hAnsi="Arial" w:cs="Arial"/>
          <w:b/>
          <w:bCs/>
          <w:sz w:val="21"/>
          <w:szCs w:val="21"/>
          <w:u w:val="single"/>
        </w:rPr>
        <w:t xml:space="preserve"> (todos los listados)</w:t>
      </w:r>
    </w:p>
    <w:p w14:paraId="358B867D" w14:textId="77777777" w:rsidR="00F63B9B" w:rsidRDefault="00E51190">
      <w:pPr>
        <w:spacing w:after="200" w:line="276" w:lineRule="auto"/>
        <w:jc w:val="both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NIVEL </w:t>
      </w:r>
      <w:r>
        <w:rPr>
          <w:rFonts w:ascii="Arial" w:hAnsi="Arial" w:cs="Arial"/>
          <w:b/>
          <w:bCs/>
          <w:sz w:val="21"/>
          <w:szCs w:val="21"/>
          <w:u w:val="single"/>
        </w:rPr>
        <w:t>ADULTOS CENS- SECRETARIOS CONTEXTO DE ENCIERRO</w:t>
      </w:r>
    </w:p>
    <w:p w14:paraId="44B33251" w14:textId="77777777" w:rsidR="00F63B9B" w:rsidRDefault="00E51190">
      <w:pPr>
        <w:spacing w:after="200" w:line="276" w:lineRule="auto"/>
        <w:jc w:val="both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CARGO: </w:t>
      </w:r>
      <w:r>
        <w:rPr>
          <w:rFonts w:ascii="Arial" w:hAnsi="Arial" w:cs="Arial"/>
          <w:b/>
          <w:bCs/>
          <w:sz w:val="21"/>
          <w:szCs w:val="21"/>
        </w:rPr>
        <w:t>SECRETARIO PROVISIONAL CENS 454 CONTEXTO DE ENCIERRO</w:t>
      </w:r>
    </w:p>
    <w:p w14:paraId="299E1D27" w14:textId="77777777" w:rsidR="00F63B9B" w:rsidRDefault="00E51190">
      <w:pPr>
        <w:spacing w:after="200" w:line="276" w:lineRule="auto"/>
        <w:jc w:val="both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HORARIO DE DESEMPEÑO</w:t>
      </w:r>
      <w:r>
        <w:rPr>
          <w:rFonts w:ascii="Arial" w:hAnsi="Arial" w:cs="Arial"/>
          <w:b/>
          <w:bCs/>
          <w:sz w:val="21"/>
          <w:szCs w:val="21"/>
        </w:rPr>
        <w:t xml:space="preserve">:    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Lunes</w:t>
      </w:r>
      <w:proofErr w:type="gramEnd"/>
      <w:r>
        <w:rPr>
          <w:sz w:val="21"/>
          <w:szCs w:val="21"/>
        </w:rPr>
        <w:t xml:space="preserve"> a viernes de 8:30 a 12 Hs.</w:t>
      </w:r>
      <w:r>
        <w:rPr>
          <w:sz w:val="21"/>
          <w:szCs w:val="21"/>
        </w:rPr>
        <w:tab/>
      </w:r>
    </w:p>
    <w:p w14:paraId="31D11ED6" w14:textId="77777777" w:rsidR="00F63B9B" w:rsidRDefault="00F63B9B">
      <w:pPr>
        <w:shd w:val="clear" w:color="auto" w:fill="FFFFFF"/>
        <w:spacing w:after="200" w:line="276" w:lineRule="auto"/>
        <w:jc w:val="both"/>
        <w:rPr>
          <w:sz w:val="21"/>
          <w:szCs w:val="21"/>
        </w:rPr>
      </w:pPr>
    </w:p>
    <w:p w14:paraId="3E98BE06" w14:textId="77777777" w:rsidR="00F63B9B" w:rsidRDefault="00F63B9B">
      <w:pPr>
        <w:shd w:val="clear" w:color="auto" w:fill="FFFFFF"/>
        <w:spacing w:after="200" w:line="276" w:lineRule="auto"/>
        <w:jc w:val="both"/>
        <w:rPr>
          <w:sz w:val="21"/>
          <w:szCs w:val="21"/>
        </w:rPr>
      </w:pPr>
    </w:p>
    <w:p w14:paraId="04BED48F" w14:textId="77777777" w:rsidR="00F63B9B" w:rsidRDefault="00F63B9B">
      <w:pPr>
        <w:shd w:val="clear" w:color="auto" w:fill="FFFFFF"/>
        <w:spacing w:after="200" w:line="276" w:lineRule="auto"/>
        <w:jc w:val="both"/>
        <w:rPr>
          <w:sz w:val="21"/>
          <w:szCs w:val="21"/>
        </w:rPr>
      </w:pPr>
    </w:p>
    <w:p w14:paraId="27ED2667" w14:textId="77777777" w:rsidR="00F63B9B" w:rsidRDefault="00F63B9B">
      <w:pPr>
        <w:pStyle w:val="Textoindependiente"/>
        <w:spacing w:line="366" w:lineRule="exact"/>
        <w:jc w:val="both"/>
        <w:rPr>
          <w:rFonts w:ascii="Arial" w:hAnsi="Arial"/>
          <w:sz w:val="21"/>
          <w:szCs w:val="21"/>
        </w:rPr>
      </w:pPr>
    </w:p>
    <w:p w14:paraId="1549A77C" w14:textId="71E7C5C4" w:rsidR="00F63B9B" w:rsidRDefault="00066FAB">
      <w:pPr>
        <w:pStyle w:val="Textoindependiente"/>
        <w:spacing w:line="366" w:lineRule="exact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Mariana MALDONADO </w:t>
      </w:r>
    </w:p>
    <w:p w14:paraId="639AE0BE" w14:textId="5D0EFCE3" w:rsidR="00066FAB" w:rsidRDefault="00066FAB">
      <w:pPr>
        <w:pStyle w:val="Textoindependiente"/>
        <w:spacing w:line="366" w:lineRule="exact"/>
        <w:jc w:val="both"/>
        <w:rPr>
          <w:rFonts w:ascii="Arial" w:hAnsi="Arial"/>
        </w:rPr>
      </w:pPr>
      <w:r>
        <w:rPr>
          <w:rFonts w:ascii="Arial" w:hAnsi="Arial"/>
          <w:sz w:val="21"/>
          <w:szCs w:val="21"/>
        </w:rPr>
        <w:t xml:space="preserve">R4 SADFV </w:t>
      </w:r>
    </w:p>
    <w:sectPr w:rsidR="00066FAB">
      <w:headerReference w:type="default" r:id="rId7"/>
      <w:pgSz w:w="11906" w:h="16838"/>
      <w:pgMar w:top="1240" w:right="1085" w:bottom="280" w:left="1580" w:header="72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2FDC" w14:textId="77777777" w:rsidR="00E51190" w:rsidRDefault="00E51190">
      <w:r>
        <w:separator/>
      </w:r>
    </w:p>
  </w:endnote>
  <w:endnote w:type="continuationSeparator" w:id="0">
    <w:p w14:paraId="59A4529D" w14:textId="77777777" w:rsidR="00E51190" w:rsidRDefault="00E5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CFCF" w14:textId="77777777" w:rsidR="00E51190" w:rsidRDefault="00E51190">
      <w:r>
        <w:separator/>
      </w:r>
    </w:p>
  </w:footnote>
  <w:footnote w:type="continuationSeparator" w:id="0">
    <w:p w14:paraId="0B44D631" w14:textId="77777777" w:rsidR="00E51190" w:rsidRDefault="00E5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F729" w14:textId="77777777" w:rsidR="00F63B9B" w:rsidRDefault="00E51190">
    <w:pPr>
      <w:pStyle w:val="Encabezado"/>
    </w:pPr>
    <w:r>
      <w:rPr>
        <w:noProof/>
      </w:rPr>
      <w:drawing>
        <wp:inline distT="0" distB="0" distL="0" distR="0" wp14:anchorId="2E990F35" wp14:editId="40E92F55">
          <wp:extent cx="5400040" cy="700405"/>
          <wp:effectExtent l="0" t="0" r="0" b="0"/>
          <wp:docPr id="1" name="Imagen 8" descr="Secretaría de Asuntos Docentes Berazateg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8" descr="Secretaría de Asuntos Docentes Berazategu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9B"/>
    <w:rsid w:val="00066FAB"/>
    <w:rsid w:val="00E51190"/>
    <w:rsid w:val="00F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8941"/>
  <w15:docId w15:val="{F021A7AA-7C69-414F-9F39-F8C7378F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es-AR"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C08B2"/>
    <w:rPr>
      <w:rFonts w:ascii="Tahoma" w:eastAsia="Times New Roman" w:hAnsi="Tahoma" w:cs="Tahoma"/>
      <w:sz w:val="16"/>
      <w:szCs w:val="16"/>
      <w:lang w:val="es-AR" w:eastAsia="es-AR" w:bidi="es-AR"/>
    </w:rPr>
  </w:style>
  <w:style w:type="character" w:customStyle="1" w:styleId="EnlacedeInternet">
    <w:name w:val="Enlace de Internet"/>
    <w:basedOn w:val="Fuentedeprrafopredeter"/>
    <w:uiPriority w:val="99"/>
    <w:unhideWhenUsed/>
    <w:rsid w:val="0042248F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2629A"/>
    <w:rPr>
      <w:rFonts w:ascii="Times New Roman" w:eastAsia="Times New Roman" w:hAnsi="Times New Roman" w:cs="Times New Roman"/>
      <w:lang w:val="es-AR" w:eastAsia="es-AR" w:bidi="es-AR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2629A"/>
    <w:rPr>
      <w:rFonts w:ascii="Times New Roman" w:eastAsia="Times New Roman" w:hAnsi="Times New Roman" w:cs="Times New Roman"/>
      <w:lang w:val="es-AR" w:eastAsia="es-AR" w:bidi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ED4BFD"/>
    <w:rPr>
      <w:rFonts w:ascii="Times New Roman" w:eastAsia="Times New Roman" w:hAnsi="Times New Roman" w:cs="Times New Roman"/>
      <w:sz w:val="32"/>
      <w:szCs w:val="32"/>
      <w:lang w:val="es-AR" w:eastAsia="es-AR" w:bidi="es-AR"/>
    </w:rPr>
  </w:style>
  <w:style w:type="character" w:customStyle="1" w:styleId="gmaildefault">
    <w:name w:val="gmail_default"/>
    <w:basedOn w:val="Fuentedeprrafopredeter"/>
    <w:qFormat/>
    <w:rsid w:val="00C55F63"/>
  </w:style>
  <w:style w:type="character" w:styleId="Mencinsinresolver">
    <w:name w:val="Unresolved Mention"/>
    <w:basedOn w:val="Fuentedeprrafopredeter"/>
    <w:uiPriority w:val="99"/>
    <w:semiHidden/>
    <w:unhideWhenUsed/>
    <w:qFormat/>
    <w:rsid w:val="003159D0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Pr>
      <w:sz w:val="32"/>
      <w:szCs w:val="32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42" w:right="135"/>
      <w:jc w:val="center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C08B2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262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92629A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9F9F-0600-40B4-9B7A-58204264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2481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dc:description/>
  <cp:lastModifiedBy>Mariana</cp:lastModifiedBy>
  <cp:revision>2</cp:revision>
  <cp:lastPrinted>2020-03-16T17:39:00Z</cp:lastPrinted>
  <dcterms:created xsi:type="dcterms:W3CDTF">2021-06-16T12:43:00Z</dcterms:created>
  <dcterms:modified xsi:type="dcterms:W3CDTF">2021-06-16T12:43:00Z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2019-02-13T00:00:00Z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2019-02-15T00:00:00Z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